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6A07894E" w14:textId="77777777" w:rsidR="00C11AD4" w:rsidRPr="00C11AD4" w:rsidRDefault="00C11AD4" w:rsidP="00C11AD4">
      <w:pPr>
        <w:jc w:val="right"/>
        <w:rPr>
          <w:rFonts w:eastAsia="Times New Roman"/>
          <w:i/>
          <w:szCs w:val="24"/>
        </w:rPr>
      </w:pPr>
      <w:r w:rsidRPr="00C11AD4">
        <w:rPr>
          <w:rFonts w:eastAsia="Times New Roman"/>
          <w:i/>
          <w:szCs w:val="24"/>
        </w:rPr>
        <w:t>Załącznik nr 5 do swz</w:t>
      </w:r>
    </w:p>
    <w:p w14:paraId="3E2B63C8" w14:textId="77777777" w:rsidR="00C11AD4" w:rsidRPr="00C11AD4" w:rsidRDefault="00C11AD4" w:rsidP="00C11AD4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bCs/>
          <w:sz w:val="22"/>
          <w:szCs w:val="24"/>
        </w:rPr>
      </w:pPr>
      <w:r w:rsidRPr="00C11AD4">
        <w:rPr>
          <w:rFonts w:ascii="Times New Roman" w:eastAsia="Times New Roman" w:hAnsi="Times New Roman"/>
          <w:bCs/>
          <w:sz w:val="22"/>
          <w:szCs w:val="24"/>
        </w:rPr>
        <w:t xml:space="preserve"> </w:t>
      </w:r>
    </w:p>
    <w:p w14:paraId="219FBF75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</w:p>
    <w:p w14:paraId="0880B024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</w:p>
    <w:p w14:paraId="4BF2173D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Umowa zlecenie Nr …………………</w:t>
      </w:r>
    </w:p>
    <w:p w14:paraId="217267E9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o przeprowadzenie szkolenia</w:t>
      </w:r>
    </w:p>
    <w:p w14:paraId="3D092CF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zawarta w dniu </w:t>
      </w:r>
      <w:r w:rsidRPr="00C11AD4">
        <w:rPr>
          <w:rFonts w:ascii="Times New Roman" w:eastAsia="Times New Roman" w:hAnsi="Times New Roman"/>
          <w:b/>
          <w:sz w:val="24"/>
          <w:szCs w:val="24"/>
        </w:rPr>
        <w:t>………….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pomiędzy:</w:t>
      </w:r>
    </w:p>
    <w:p w14:paraId="240DBE1E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1)</w:t>
      </w:r>
      <w:r w:rsidRPr="00C11AD4">
        <w:rPr>
          <w:rFonts w:ascii="Times New Roman" w:eastAsia="Times New Roman" w:hAnsi="Times New Roman"/>
          <w:sz w:val="24"/>
          <w:szCs w:val="24"/>
        </w:rPr>
        <w:tab/>
      </w:r>
      <w:r w:rsidRPr="00C11AD4">
        <w:rPr>
          <w:rFonts w:ascii="Times New Roman" w:hAnsi="Times New Roman"/>
          <w:sz w:val="24"/>
          <w:szCs w:val="24"/>
          <w:lang w:eastAsia="en-US"/>
        </w:rPr>
        <w:t xml:space="preserve">Powiatem Łęczyńskim reprezentowanym przez Zarząd Powiatu w Łęcznej, </w:t>
      </w:r>
      <w:r w:rsidRPr="00C11AD4">
        <w:rPr>
          <w:rFonts w:ascii="Times New Roman" w:hAnsi="Times New Roman"/>
          <w:sz w:val="24"/>
          <w:szCs w:val="24"/>
          <w:lang w:eastAsia="en-US"/>
        </w:rPr>
        <w:br/>
        <w:t xml:space="preserve">z upoważnienia którego działa Dyrektor Powiatowego Urzędu Pracy w Łęcznej </w:t>
      </w:r>
      <w:r w:rsidRPr="00C11AD4">
        <w:rPr>
          <w:rFonts w:ascii="Times New Roman" w:eastAsia="Times New Roman" w:hAnsi="Times New Roman"/>
          <w:sz w:val="24"/>
          <w:szCs w:val="24"/>
        </w:rPr>
        <w:t>…….. 21-010 Łęczna, Al. Jana Pawła II 95, zwanym dalej „Zamawiającym”,</w:t>
      </w:r>
    </w:p>
    <w:p w14:paraId="3E4350F3" w14:textId="77777777" w:rsidR="00C11AD4" w:rsidRPr="00C11AD4" w:rsidRDefault="00C11AD4" w:rsidP="00C11AD4">
      <w:pPr>
        <w:numPr>
          <w:ilvl w:val="0"/>
          <w:numId w:val="18"/>
        </w:numPr>
        <w:spacing w:line="276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a ………………………………………., NIP…………… REGON……………..</w:t>
      </w:r>
      <w:r w:rsidRPr="00C11AD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reprezentowanym przez ………………………., zwanym w dalszej części umowy „Wykonawcą”.                                        </w:t>
      </w:r>
    </w:p>
    <w:p w14:paraId="37856221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</w:p>
    <w:p w14:paraId="13125C64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Strony oświadczają, że organizacja usługi szkoleniowej jest wynikiem przeprowadzonego postępowania o udzielenie zamówienia publicznego art. 275 pkt. 1 ustawy Prawo Zamówień Publicznych.</w:t>
      </w:r>
    </w:p>
    <w:p w14:paraId="426F17FC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</w:t>
      </w:r>
    </w:p>
    <w:p w14:paraId="3AF7E61B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§ 1</w:t>
      </w:r>
    </w:p>
    <w:p w14:paraId="53435F3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1. Przedmiotem niniejszej umowy jest przeprowadzenie szkolenia zawodowego…………. dla ….. osób bezrobotnych  w następującym zakresie:…………………………………..</w:t>
      </w:r>
    </w:p>
    <w:p w14:paraId="5AA7BC48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2. Koszt szkolenia będzie obejmował należność jednostki z tytułu wykonania usługi szkoleniowej. </w:t>
      </w:r>
    </w:p>
    <w:p w14:paraId="6FEEFC0E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§ 2</w:t>
      </w:r>
    </w:p>
    <w:p w14:paraId="3E48A67D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b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Szkolenie będzie trwało od dnia ………. do dnia ………....</w:t>
      </w:r>
    </w:p>
    <w:p w14:paraId="0427D79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Zajęcia teoretyczne odbywać się będą w ……………..…..(dokładny adres).</w:t>
      </w:r>
    </w:p>
    <w:p w14:paraId="0785741A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Zajęcia praktyczne odbywać się będą w ………………….(dokładny adres).</w:t>
      </w:r>
    </w:p>
    <w:p w14:paraId="25C3B32F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</w:p>
    <w:p w14:paraId="5FBDCC38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3</w:t>
      </w:r>
    </w:p>
    <w:p w14:paraId="0F505863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Wykonawca zobowiązuje się do:</w:t>
      </w:r>
    </w:p>
    <w:p w14:paraId="185B91DA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1.   Przeprowadzenia szkolenia w ustalonym w umowie terminie. </w:t>
      </w:r>
    </w:p>
    <w:p w14:paraId="0BF72167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2. Załączenia do umowy szkoleniowej programu szkolenia /załącznik nr 1 stanowiący integralną część niniejszej umowy/, wzoru ankiety dla uczestnika szkolenia służącej do oceny szkolenia /załącznik nr 3.1 i 3.2 stanowiący integralną część niniejszej umowy/ oraz wzoru zaświadczenia lub innego dokumentu potwierdzającego ukończenie szkolenia i uzyskanie kwalifikacji /załącznik nr 2 stanowiący integralną część niniejszej umowy/. Program szkolenia zawiera w szczególności: nazwę i zakres szkolenia; czas trwania i sposób organizacji szkolenia; wymagania wstępne dla uczestnika szkolenia; cele szkolenia; plan nauczania określający tematy zajęć edukacyjnych oraz </w:t>
      </w:r>
      <w:r w:rsidRPr="00C11AD4">
        <w:rPr>
          <w:rFonts w:ascii="Times New Roman" w:eastAsia="Times New Roman" w:hAnsi="Times New Roman"/>
          <w:sz w:val="24"/>
          <w:szCs w:val="24"/>
        </w:rPr>
        <w:lastRenderedPageBreak/>
        <w:t>ich wymiar, z uwzględnieniem części teoretycznej i części praktycznej; opis treści szkolenia w zakresie poszczególnych zajęć edukacyjnych; wykaz literatury oraz niezbędnych środków i materiałów dydaktycznych; przewidziane sprawdziany i egzaminy; sposób sprawdzania efektów szkolenia.</w:t>
      </w:r>
    </w:p>
    <w:p w14:paraId="22C931A7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3. Przeprowadzenia szkolenia przez kadrę dydaktyczną wymienioną w ofercie szkolenia.</w:t>
      </w:r>
    </w:p>
    <w:p w14:paraId="1B82A737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4.  Przeprowadzenia szkolenia zgodnie z obowiązującymi w tym zakresie przepisami.</w:t>
      </w:r>
    </w:p>
    <w:p w14:paraId="7E55B0C2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5. Przeprowadzenia szkolenia w wymiarze od poniedziałku do piątku. Łączna liczba godzin na szkoleniu w tygodniu nie może przeciętnie być mniejsza niż 25 godzin zegarowych </w:t>
      </w:r>
      <w:r w:rsidRPr="00C11AD4">
        <w:rPr>
          <w:rFonts w:ascii="Times New Roman" w:eastAsia="Times New Roman" w:hAnsi="Times New Roman"/>
          <w:sz w:val="24"/>
          <w:szCs w:val="24"/>
        </w:rPr>
        <w:br/>
        <w:t>i większa niż 40 godzin zegarowych. Godzina zegarowa liczy 60 minut. W każdym dniu powinna być przerwa, nie dłuższa niż 30 minut. Maksymalna dzienna  liczba godzin zegarowych szkolenia - 8, przy czym zajęcia mogą trwać nie dłużej niż do godziny 18.00.</w:t>
      </w:r>
    </w:p>
    <w:p w14:paraId="386B032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6. Przeprowadzenia szkolenia w systemie stacjonarnym. Dopuszcza się przeprowadzenie zajęć w trybie zdalnym w przypadku zmiany sytuacji epidemiologicznej w kraju i zaostrzenia przepisów w zakresie możliwości realizacji szkoleń po uprzednim ustaleniu warunków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z Zamawiającym. </w:t>
      </w:r>
    </w:p>
    <w:p w14:paraId="7C63DE2E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7.  Prowadzenia dokumentacji przebiegu szkolenia stanowiącej:</w:t>
      </w:r>
    </w:p>
    <w:p w14:paraId="1E4F78B5" w14:textId="77777777" w:rsidR="00C11AD4" w:rsidRPr="00C11AD4" w:rsidRDefault="00C11AD4" w:rsidP="00C11AD4">
      <w:pPr>
        <w:numPr>
          <w:ilvl w:val="1"/>
          <w:numId w:val="19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dziennik zajęć edukacyjnych zawierający tematy i wymiar godzin zajęć edukacyjnych oraz listę obecności zawierającą: imię, nazwisko i podpis uczestnika szkolenia (z wymiarem godzin zegarowych trwania szkolenia) albo, w przypadku zajęć prowadzonych w formule kształcenia na odległość, </w:t>
      </w:r>
      <w:r w:rsidRPr="00C11AD4">
        <w:rPr>
          <w:rFonts w:ascii="Times New Roman" w:eastAsia="Times New Roman" w:hAnsi="Times New Roman"/>
          <w:sz w:val="24"/>
          <w:szCs w:val="24"/>
        </w:rPr>
        <w:br/>
        <w:t>z arkusza realizacji kształcenia na odległość zawierającego: sposób kontaktowania się z konsultantem, liczbę i terminy przeprowadzonych konsultacji indywidualnych i zbiorowych, liczbę i terminy ćwiczeń wykonywanych pod nadzorem konsultanta oraz terminy, warunki i formy sprawdzania efektów uczenia się z uwzględnieniem listy uczestników szkolenia;</w:t>
      </w:r>
    </w:p>
    <w:p w14:paraId="69D6841B" w14:textId="77777777" w:rsidR="00C11AD4" w:rsidRPr="00C11AD4" w:rsidRDefault="00C11AD4" w:rsidP="00C11AD4">
      <w:pPr>
        <w:numPr>
          <w:ilvl w:val="1"/>
          <w:numId w:val="19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protokół i karty ocen z okresowych sprawdzianów efektów kształcenia oraz egzaminu końcowego;</w:t>
      </w:r>
    </w:p>
    <w:p w14:paraId="6596DD2B" w14:textId="77777777" w:rsidR="00C11AD4" w:rsidRPr="00C11AD4" w:rsidRDefault="00C11AD4" w:rsidP="00C11AD4">
      <w:pPr>
        <w:numPr>
          <w:ilvl w:val="1"/>
          <w:numId w:val="19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rejestr wydanych zaświadczeń lub innych dokumentów potwierdzających ukończenie szkolenia i uzyskanie kwalifikacji, zawierającego o ile przepisy odrębne nie stanowią inaczej: numer, imię i nazwisko oraz numer PESEL uczestnika szkolenia, a w przypadku cudzoziemca numer dokumentu stwierdzającego tożsamość oraz nazwę szkolenia i datę wydania zaświadczenia.</w:t>
      </w:r>
    </w:p>
    <w:p w14:paraId="67AFA0E5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8. Dostarczania kopii listy obecności do Zamawiającego w terminie do piątego dnia roboczego następnego miesiąca kalendarzowego, w którym prowadzone jest szkolenie.</w:t>
      </w:r>
    </w:p>
    <w:p w14:paraId="57BC6F12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9. Informowania Zamawiającego o każdorazowej nieobecności uczestnika szkolenia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 na zajęciach /w dniu wystąpienia okoliczności/.</w:t>
      </w:r>
    </w:p>
    <w:p w14:paraId="72FDE55F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10. Zawiadomienia o fakcie nie przystąpienia do zaliczeń, sprawdzianów, egzaminów.</w:t>
      </w:r>
    </w:p>
    <w:p w14:paraId="11555391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lastRenderedPageBreak/>
        <w:t>11. Niezwłocznie po zakończonym szkoleniu Wykonawca zobowiązany jest zorganizować egzamin zewnętrzny.</w:t>
      </w:r>
    </w:p>
    <w:p w14:paraId="1173A471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12. Wykonawca zobowiązany jest do pisemnego poinformowania Zamawiającego o terminie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 i miejscu w/w egzaminu na 3 dni przed ustalonym terminem egzaminu. Każdy uczestnik szkolenia powinien przystąpić do egzaminu.</w:t>
      </w:r>
    </w:p>
    <w:p w14:paraId="1C783076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13.  Wydania osobie przeszkolonej zaświadczenia lub innych dokumentów potwierdzających ukończenie szkolenia i uzyskanie kwalifikacji / załącznik nr 2 do umowy/.</w:t>
      </w:r>
    </w:p>
    <w:p w14:paraId="49E7D531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14. Dopuszczenia Zamawiającego do wglądu do dokumentacji związanej z realizowanym szkoleniem (w tym do dokumentów księgowych i finansowych).</w:t>
      </w:r>
    </w:p>
    <w:p w14:paraId="5DEA86BA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15.  Zapewnienia uczestnikom szkolenia materiałów szkoleniowych i biurowych.</w:t>
      </w:r>
    </w:p>
    <w:p w14:paraId="093F63D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16. Zapewnienia uczestnikom szkolenia koniecznego sprzętu, jaki powinien zostać dostarczony na czas trwania szkolenia zgodny z tematyką szkolenia.</w:t>
      </w:r>
    </w:p>
    <w:p w14:paraId="5FE4FF06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17. Zapewnienia uczestnikom szkolenia bezpiecznych i higienicznych warunków pracy </w:t>
      </w:r>
    </w:p>
    <w:p w14:paraId="6F18689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i nauki oraz do zachowania, podczas realizacji szkolenia, reżimu sanitarno – epidemiologicznego zgodnie z obowiązującymi wytycznymi i przepisami prawa.</w:t>
      </w:r>
    </w:p>
    <w:p w14:paraId="16703EE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18. Zapewnienia uczestnikom szkolenia serwisu kawowego i wyżywienia (ciepły posiłek) wyłącznie obecnym na zajęciach</w:t>
      </w:r>
      <w:r w:rsidRPr="00C11AD4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6B2A98B5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19. Zapewnienia uczestnikom szkolenia nadzoru wewnętrznego służącego podniesieniu jakości prowadzonego szkolenia.</w:t>
      </w:r>
    </w:p>
    <w:p w14:paraId="5C3141B3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20. Rozpowszechnienia informacji dotyczących współfinansowania Projektu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z Europejskiego Funduszu Społecznego poprzez: oznaczenie dokumentów dotyczących szkolenia oraz miejsca odbywania szkolenia. </w:t>
      </w:r>
      <w:r w:rsidRPr="00C11AD4">
        <w:rPr>
          <w:rFonts w:ascii="Times New Roman" w:hAnsi="Times New Roman"/>
          <w:iCs/>
          <w:sz w:val="24"/>
          <w:szCs w:val="24"/>
        </w:rPr>
        <w:t xml:space="preserve">Wykonawca będzie miał obowiązek </w:t>
      </w:r>
      <w:r w:rsidRPr="00C11AD4">
        <w:rPr>
          <w:rFonts w:ascii="Times New Roman" w:eastAsia="Times New Roman" w:hAnsi="Times New Roman"/>
          <w:sz w:val="24"/>
          <w:szCs w:val="24"/>
        </w:rPr>
        <w:t>umieścić obowiązujące logotypy na dokumentach dotyczących szkolenia (umowa, program szkolenia, zaświadczenia, dziennik zajęć, protokołu i karty ocen z okresowych sprawdzianów efektów kształcenia oraz egzaminu końcowego – jeśli zostały przeprowadzone, rejestry wydanych zaświadczeń lub  innych dokumentów potwierdzających ukończenie szkolenia i uzyskanie umiejętności lub kwalifikacji, ankiety,  materiały szkoleniowe) oraz w miejscu odbywania szkolenia zgodnie z obowiązującymi wytycznymi w tym zakresie i załączonym wzorem logotypu (załącznik nr 4 do ogłoszenia).</w:t>
      </w:r>
    </w:p>
    <w:p w14:paraId="68B26A3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21. Ubezpieczenia uczestników szkolenia zgodnie z art. 41 ust. 7 i 8 ustawy z dnia </w:t>
      </w:r>
      <w:r w:rsidRPr="00C11AD4">
        <w:rPr>
          <w:rFonts w:ascii="Times New Roman" w:eastAsia="Times New Roman" w:hAnsi="Times New Roman"/>
          <w:sz w:val="24"/>
          <w:szCs w:val="24"/>
        </w:rPr>
        <w:br/>
        <w:t>20.04.2004 r. o promocji zatrudnienia i instytucjach rynku pracy, na wniosek Powiatowego Urzędu Pracy.</w:t>
      </w:r>
    </w:p>
    <w:p w14:paraId="33CE22F2" w14:textId="76220795" w:rsidR="00C11AD4" w:rsidRPr="00C11AD4" w:rsidRDefault="00C11AD4" w:rsidP="00C11AD4">
      <w:pPr>
        <w:spacing w:line="360" w:lineRule="auto"/>
        <w:rPr>
          <w:rFonts w:ascii="Times New Roman" w:hAnsi="Times New Roman"/>
          <w:bCs/>
          <w:sz w:val="24"/>
          <w:szCs w:val="24"/>
          <w:lang w:eastAsia="en-US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22. Umieszczenia na własnych stronach internetowych informacji o absolwentach szkolenia </w:t>
      </w:r>
      <w:r w:rsidRPr="00C11AD4">
        <w:rPr>
          <w:rFonts w:ascii="Times New Roman" w:eastAsia="Times New Roman" w:hAnsi="Times New Roman"/>
          <w:sz w:val="24"/>
          <w:szCs w:val="24"/>
        </w:rPr>
        <w:br/>
        <w:t>w celu zwiększenia szans na zatrudnienie</w:t>
      </w:r>
      <w:r w:rsidRPr="00C11AD4">
        <w:rPr>
          <w:rFonts w:ascii="Times New Roman" w:hAnsi="Times New Roman"/>
          <w:bCs/>
          <w:sz w:val="24"/>
          <w:szCs w:val="24"/>
          <w:lang w:eastAsia="en-US"/>
        </w:rPr>
        <w:t xml:space="preserve"> (bez zamieszczania danych osobowych tych osób).</w:t>
      </w:r>
    </w:p>
    <w:p w14:paraId="061F7489" w14:textId="3B432B88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. Przechowywania dokumentacji związanej z realizacją szkolenia w ramach projektu </w:t>
      </w:r>
      <w:r w:rsidRPr="00C11AD4">
        <w:rPr>
          <w:rFonts w:ascii="Times New Roman" w:eastAsia="Times New Roman" w:hAnsi="Times New Roman"/>
          <w:sz w:val="24"/>
          <w:szCs w:val="24"/>
        </w:rPr>
        <w:br/>
        <w:t>w sposób zapewniający dostępność, poufność i bezpieczeństwo.</w:t>
      </w:r>
    </w:p>
    <w:p w14:paraId="7FC65E58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4</w:t>
      </w:r>
    </w:p>
    <w:p w14:paraId="781E471B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Zamawiający pokryje koszty szkolenia wraz z wyżywieniem w wysokości …… zł.</w:t>
      </w:r>
      <w:r w:rsidRPr="00C11AD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brutto </w:t>
      </w:r>
    </w:p>
    <w:p w14:paraId="3C9AE1CD" w14:textId="77777777" w:rsidR="00C11AD4" w:rsidRPr="00C11AD4" w:rsidRDefault="00C11AD4" w:rsidP="00C11AD4">
      <w:pPr>
        <w:spacing w:line="360" w:lineRule="auto"/>
        <w:ind w:left="51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(słownie: ………… ). Koszt osobogodziny zegarowej szkolenia wynosi ……….. zł.  </w:t>
      </w:r>
    </w:p>
    <w:p w14:paraId="1CD54D37" w14:textId="77777777" w:rsidR="00C11AD4" w:rsidRPr="00C11AD4" w:rsidRDefault="00C11AD4" w:rsidP="00C11AD4">
      <w:pPr>
        <w:numPr>
          <w:ilvl w:val="0"/>
          <w:numId w:val="20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lastRenderedPageBreak/>
        <w:t>Koszt szkolenia ulega obniżeniu o dniówki cateringu za osoby nieobecne na szkoleniu oraz za dni przeprowadzone w trybie zdalnym.</w:t>
      </w:r>
    </w:p>
    <w:p w14:paraId="3E00055B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3. Zamawiający ureguluje należność w kwocie z ust.1 w ciągu 14 dni od daty otrzymania faktury oraz przekazania przez Wykonawcę dokumentów wymienionych w § 5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z zastrzeżeniem ust. 2 . </w:t>
      </w:r>
    </w:p>
    <w:p w14:paraId="21DA4DC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4. Zamawiający zastrzega możliwość wystąpienia opóźnienia płatności w stosunku </w:t>
      </w:r>
      <w:r w:rsidRPr="00C11AD4">
        <w:rPr>
          <w:rFonts w:ascii="Times New Roman" w:eastAsia="Times New Roman" w:hAnsi="Times New Roman"/>
          <w:sz w:val="24"/>
          <w:szCs w:val="24"/>
        </w:rPr>
        <w:br/>
        <w:t>do terminu określonego w ust. 3 z powodu nie przekazania przez Ministerstwo Rodziny, Pracy i Polityki Społecznej środków finansowych na realizację zadań, bez prawa do naliczania odsetek ustawowych.</w:t>
      </w:r>
    </w:p>
    <w:p w14:paraId="4EE5827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55CBB0AD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5</w:t>
      </w:r>
    </w:p>
    <w:p w14:paraId="0245D0B1" w14:textId="77777777" w:rsidR="00C11AD4" w:rsidRPr="00C11AD4" w:rsidRDefault="00C11AD4" w:rsidP="00C11AD4">
      <w:pPr>
        <w:spacing w:line="36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Wykonawca przekaże w terminie 14 dni od dnia zakończenia szkolenia do Zamawiającego kopię potwierdzoną za zgodność z oryginałem: dziennika zajęć edukacyjnych zawierającego tematy i wymiar godzin zajęć edukacyjnych oraz listę obecności zawierającą: imię, nazwisko i podpis uczestnika szkolenia; dokumentów potwierdzających ukończenie szkolenia; protokołu i karty ocen z okresowych sprawdzianów efektów kształcenia oraz egzaminu końcowego jeżeli zostały przeprowadzone; rejestru wydanych zaświadczeń lub innych dokumentów potwierdzających ukończenie szkolenia i uzyskanie kwalifikacji, zawierającego: numer, imię i nazwisko oraz numer PESEL uczestnika szkolenia, a w przypadku cudzoziemca numer dokumentu stwierdzającego tożsamość, oraz nazwę szkolenia i datę wydania zaświadczenia (lub w terminie zgodnym z obowiązującymi procedurami) oraz imienny wykaz osób, które nie ukończyły szkolenia, nie zdały egzaminu bądź nie przystąpiły do egzaminu końcowego.</w:t>
      </w:r>
    </w:p>
    <w:p w14:paraId="4B63C2B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2. Wykonawca monitoruje przebieg szkolenia w szczególności przez:</w:t>
      </w:r>
    </w:p>
    <w:p w14:paraId="4D327520" w14:textId="77777777" w:rsidR="00C11AD4" w:rsidRPr="00C11AD4" w:rsidRDefault="00C11AD4" w:rsidP="00C11AD4">
      <w:pPr>
        <w:numPr>
          <w:ilvl w:val="1"/>
          <w:numId w:val="21"/>
        </w:numPr>
        <w:tabs>
          <w:tab w:val="right" w:pos="284"/>
          <w:tab w:val="left" w:pos="408"/>
          <w:tab w:val="num" w:pos="1080"/>
        </w:tabs>
        <w:autoSpaceDE w:val="0"/>
        <w:autoSpaceDN w:val="0"/>
        <w:adjustRightInd w:val="0"/>
        <w:spacing w:line="360" w:lineRule="auto"/>
        <w:ind w:left="108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wizytację szkoleń przeprowadzanych przez instytucję szkoleniową;</w:t>
      </w:r>
    </w:p>
    <w:p w14:paraId="23C41A67" w14:textId="77777777" w:rsidR="00C11AD4" w:rsidRPr="00C11AD4" w:rsidRDefault="00C11AD4" w:rsidP="00C11AD4">
      <w:pPr>
        <w:numPr>
          <w:ilvl w:val="1"/>
          <w:numId w:val="21"/>
        </w:numPr>
        <w:tabs>
          <w:tab w:val="num" w:pos="1080"/>
        </w:tabs>
        <w:spacing w:line="360" w:lineRule="auto"/>
        <w:ind w:left="108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analizę wyników ankiet /załącznik nr 3 do umowy/ </w:t>
      </w:r>
    </w:p>
    <w:p w14:paraId="3535A9BA" w14:textId="77777777" w:rsidR="00C11AD4" w:rsidRPr="00C11AD4" w:rsidRDefault="00C11AD4" w:rsidP="00C11AD4">
      <w:pPr>
        <w:numPr>
          <w:ilvl w:val="1"/>
          <w:numId w:val="21"/>
        </w:numPr>
        <w:tabs>
          <w:tab w:val="num" w:pos="1080"/>
        </w:tabs>
        <w:spacing w:line="360" w:lineRule="auto"/>
        <w:ind w:left="108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analizę dokumentacji dotyczącej szkolenia przeprowadzonego przez instytucję szkoleniową.</w:t>
      </w:r>
    </w:p>
    <w:p w14:paraId="66BD02E9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7C258347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6</w:t>
      </w:r>
    </w:p>
    <w:p w14:paraId="462A247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W razie niewykonania lub nienależytego wykonania umowy Strony zobowiązują się zapłacić kary umowne .</w:t>
      </w:r>
    </w:p>
    <w:p w14:paraId="59C4E162" w14:textId="77777777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</w:t>
      </w:r>
      <w:r w:rsidRPr="00C11AD4">
        <w:rPr>
          <w:rFonts w:ascii="Times New Roman" w:eastAsia="Times New Roman" w:hAnsi="Times New Roman"/>
          <w:b/>
          <w:sz w:val="24"/>
          <w:szCs w:val="24"/>
        </w:rPr>
        <w:t>.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Wykonawca zapłaci Zamawiającemu kary umowne w wysokości 5% wartości umownej przedmiotu zamówienia o którym mowa w § 4 ust 1 zdanie pierwsze - gdy Zamawiający odstąpi od umowy z powodu okoliczności, za które odpowiada Wykonawca,</w:t>
      </w:r>
    </w:p>
    <w:p w14:paraId="710760BD" w14:textId="77777777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2. Zamawiający zapłaci Wykonawcy kary umowne w wysokości 5% wartości umownej przedmiotu zmówienia o którym mowa w § 4 ust 1 zdanie pierwsze w razie odstąpienia przez Wykonawcę od umowy z powodu okoliczności, za które ponosi odpowiedzialność Zamawiający.</w:t>
      </w:r>
    </w:p>
    <w:p w14:paraId="43172154" w14:textId="77777777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lastRenderedPageBreak/>
        <w:t>3. Jeżeli wysokość zastrzeżonych kar umownych nie pokryje poniesionej szkody, Strony mogą dochodzić odszkodowania uzupełniającego.</w:t>
      </w:r>
    </w:p>
    <w:p w14:paraId="6966784B" w14:textId="77777777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</w:p>
    <w:p w14:paraId="1B21BADA" w14:textId="77777777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</w:p>
    <w:p w14:paraId="7809FC5B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7</w:t>
      </w:r>
    </w:p>
    <w:p w14:paraId="322333F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Wszelkie zmiany umowy mogą nastąpić za zgodą obu stron w szczególnie uzasadnionych przypadkach o obiektywnym charakterze, niezależnych od Zamawiającego i Wykonawcy,</w:t>
      </w:r>
    </w:p>
    <w:p w14:paraId="0B8E0704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a dotyczących:</w:t>
      </w:r>
    </w:p>
    <w:p w14:paraId="62AFEE55" w14:textId="77777777" w:rsidR="00C11AD4" w:rsidRPr="00C11AD4" w:rsidRDefault="00C11AD4" w:rsidP="00C11AD4">
      <w:pPr>
        <w:numPr>
          <w:ilvl w:val="0"/>
          <w:numId w:val="22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zmniejszenia liczby uczestników szkolenia z przyczyn niezależnych od Zamawiającego i będącego wynikiem:</w:t>
      </w:r>
    </w:p>
    <w:p w14:paraId="12571078" w14:textId="77777777" w:rsidR="00C11AD4" w:rsidRPr="00C11AD4" w:rsidRDefault="00C11AD4" w:rsidP="00C11AD4">
      <w:pPr>
        <w:numPr>
          <w:ilvl w:val="0"/>
          <w:numId w:val="23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niestawienia się kandydata na szkolenie pomimo wydania skierowania na szkolenie,</w:t>
      </w:r>
    </w:p>
    <w:p w14:paraId="311F7A0D" w14:textId="77777777" w:rsidR="00C11AD4" w:rsidRPr="00C11AD4" w:rsidRDefault="00C11AD4" w:rsidP="00C11AD4">
      <w:pPr>
        <w:numPr>
          <w:ilvl w:val="0"/>
          <w:numId w:val="23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przerwania uczestnictwa w szkoleniu (np. podjęcie zatrudnienia lub innej pracy zarobkowej, choroba, nieusprawiedliwiona rezygnacja ze szkolenia), którego nie można było przewidzieć w dniu zawarcia umowy.</w:t>
      </w:r>
    </w:p>
    <w:p w14:paraId="1F9A0FE1" w14:textId="77777777" w:rsidR="00C11AD4" w:rsidRPr="00C11AD4" w:rsidRDefault="00C11AD4" w:rsidP="00C11AD4">
      <w:pPr>
        <w:numPr>
          <w:ilvl w:val="0"/>
          <w:numId w:val="23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nie podjęcia szkolenia po wydaniu skierowania.</w:t>
      </w:r>
    </w:p>
    <w:p w14:paraId="745FE554" w14:textId="77777777" w:rsidR="00C11AD4" w:rsidRPr="00C11AD4" w:rsidRDefault="00C11AD4" w:rsidP="00C11AD4">
      <w:pPr>
        <w:numPr>
          <w:ilvl w:val="0"/>
          <w:numId w:val="22"/>
        </w:numPr>
        <w:spacing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wystąpienia następujących okoliczności ze strony Wykonawcy:</w:t>
      </w:r>
    </w:p>
    <w:p w14:paraId="1DEDC95E" w14:textId="77777777" w:rsidR="00C11AD4" w:rsidRPr="00C11AD4" w:rsidRDefault="00C11AD4" w:rsidP="00C11AD4">
      <w:pPr>
        <w:numPr>
          <w:ilvl w:val="0"/>
          <w:numId w:val="24"/>
        </w:numPr>
        <w:spacing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zmiany miejsca wykonywania zamówienia pod warunkiem, że nowe miejsce wykonania zamówienia zlokalizowane będzie zgodnie z warunkami wskazanymi </w:t>
      </w:r>
      <w:r w:rsidRPr="00C11AD4">
        <w:rPr>
          <w:rFonts w:ascii="Times New Roman" w:eastAsia="Times New Roman" w:hAnsi="Times New Roman"/>
          <w:sz w:val="24"/>
          <w:szCs w:val="24"/>
        </w:rPr>
        <w:br/>
        <w:t>w ogłoszeniu;</w:t>
      </w:r>
    </w:p>
    <w:p w14:paraId="4652ECBF" w14:textId="77777777" w:rsidR="00C11AD4" w:rsidRPr="00C11AD4" w:rsidRDefault="00C11AD4" w:rsidP="00C11AD4">
      <w:pPr>
        <w:numPr>
          <w:ilvl w:val="0"/>
          <w:numId w:val="24"/>
        </w:numPr>
        <w:spacing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zmiany terminu szkolenia pod warunkiem zmieszczenia się w przedziale czasowym określonym w ogłoszeniu.</w:t>
      </w:r>
    </w:p>
    <w:p w14:paraId="76512DCE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2. W przypadku wystąpienia okoliczności, o których mowa w ust. 1 punkcie 1 i 2,  strony zobowiązane są niezwłocznie złożyć w formie pisemnej, uzasadnienie okoliczności będących przyczyną zmian. </w:t>
      </w:r>
    </w:p>
    <w:p w14:paraId="67A67187" w14:textId="1F140893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3. Zmiana jest dokonywana w formie pisemnego aneksu pod rygorem nieważności. Aneks wiąże strony po jego dwustronnej akceptacji.</w:t>
      </w:r>
    </w:p>
    <w:p w14:paraId="775E3968" w14:textId="77777777" w:rsidR="00C11AD4" w:rsidRPr="00C11AD4" w:rsidRDefault="00C11AD4" w:rsidP="00C11AD4">
      <w:pPr>
        <w:spacing w:line="360" w:lineRule="auto"/>
        <w:ind w:left="36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</w:t>
      </w:r>
    </w:p>
    <w:p w14:paraId="74CD442A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8</w:t>
      </w:r>
    </w:p>
    <w:p w14:paraId="01BCE2FE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1. W sprawach nie uregulowanych niniejszą umową mają zastosowanie przepisy kodeksu cywilnego, przepisy ustawy o promocji zatrudnienia i instytucjach rynku pracy oraz ustawy prawo zamówień publicznych. </w:t>
      </w:r>
    </w:p>
    <w:p w14:paraId="465CD4C2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2. Wszelkie spory, które wynikają w trakcie obowiązywania umowy będą rozstrzygane na drodze sądowej, jeżeli wcześniej strony nie dojdą do ugodowego załatwienia sprawy.</w:t>
      </w:r>
    </w:p>
    <w:p w14:paraId="725AEFF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3. Spory będą rozstrzygane przez Sąd Powszechny właściwy miejscowo ze względu na siedzibę Powiatowego Urzędu Pracy w Łęcznej.</w:t>
      </w:r>
    </w:p>
    <w:p w14:paraId="25B3DCC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00287052" w14:textId="77777777" w:rsidR="00C11AD4" w:rsidRPr="00C11AD4" w:rsidRDefault="00C11AD4" w:rsidP="00C11AD4">
      <w:pPr>
        <w:spacing w:line="360" w:lineRule="auto"/>
        <w:ind w:left="3900" w:firstLine="348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§ 9</w:t>
      </w:r>
    </w:p>
    <w:p w14:paraId="2A69A09B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lastRenderedPageBreak/>
        <w:t xml:space="preserve">   Umowa wiąże strony do czasu wykonania zleconego zadania i dokonania rozliczeń     finansowych.</w:t>
      </w:r>
    </w:p>
    <w:p w14:paraId="3143113C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10</w:t>
      </w:r>
    </w:p>
    <w:p w14:paraId="74F8F220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Umowę zawarto w dwóch jednobrzmiących egzemplarzach po jednym dla każdej ze stron.</w:t>
      </w:r>
    </w:p>
    <w:p w14:paraId="0D6DB2D5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</w:p>
    <w:p w14:paraId="44725CEF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11</w:t>
      </w:r>
    </w:p>
    <w:p w14:paraId="72642891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jc w:val="center"/>
        <w:rPr>
          <w:rFonts w:ascii="Times New Roman" w:eastAsia="Times New Roman" w:hAnsi="Times New Roman"/>
          <w:sz w:val="24"/>
          <w:szCs w:val="24"/>
          <w:lang w:eastAsia="x-none"/>
        </w:rPr>
      </w:pPr>
      <w:r w:rsidRPr="00C11AD4">
        <w:rPr>
          <w:rFonts w:ascii="Times New Roman" w:eastAsia="Times New Roman" w:hAnsi="Times New Roman"/>
          <w:sz w:val="24"/>
          <w:szCs w:val="24"/>
          <w:lang w:eastAsia="x-none"/>
        </w:rPr>
        <w:t>Przetwarzanie danych osobowych</w:t>
      </w:r>
    </w:p>
    <w:p w14:paraId="07754A86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jc w:val="center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39B8B64B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  <w:r w:rsidRPr="00C11AD4">
        <w:rPr>
          <w:rFonts w:ascii="Times New Roman" w:eastAsia="Times New Roman" w:hAnsi="Times New Roman"/>
          <w:sz w:val="24"/>
          <w:szCs w:val="24"/>
          <w:lang w:eastAsia="x-none"/>
        </w:rPr>
        <w:t>1. Wykonawca może przetwarzać dane osobowe wyłącznie w zakresie i w celu przewidzianym w umowie.</w:t>
      </w:r>
    </w:p>
    <w:p w14:paraId="7E363D40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  <w:r w:rsidRPr="00C11AD4">
        <w:rPr>
          <w:rFonts w:ascii="Times New Roman" w:eastAsia="Times New Roman" w:hAnsi="Times New Roman"/>
          <w:sz w:val="24"/>
          <w:szCs w:val="24"/>
          <w:lang w:eastAsia="x-none"/>
        </w:rPr>
        <w:t>2. Wykonawca oświadcza, że dysponuje środkami technicznymi i organizacyjnymi zapewniającymi ochronę danych osobowych zgodnie z przepisami rozporządzenia Parlamentu Europejskiego i Rady (UE) 2016/679/ z dnia 27 kwietnia 2016 r. w sprawie ochrony osób fizycznych w związku z przetwarzaniem danych osobowych i w sprawie swobodnego przepływu takich danych oraz uchylenia dyrektywy 95/46/WE. W zakresie przestrzegania tych przepisów Zleceniobiorca ponosi odpowiedzialność przed administratorem danych.</w:t>
      </w:r>
    </w:p>
    <w:p w14:paraId="01D8B092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70FA8F4D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57587B01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12</w:t>
      </w:r>
    </w:p>
    <w:p w14:paraId="7873B3D8" w14:textId="77777777" w:rsidR="00C11AD4" w:rsidRPr="00C11AD4" w:rsidRDefault="00C11AD4" w:rsidP="00C11AD4">
      <w:pPr>
        <w:spacing w:after="200" w:line="360" w:lineRule="auto"/>
        <w:rPr>
          <w:rFonts w:ascii="Times New Roman" w:hAnsi="Times New Roman"/>
          <w:sz w:val="24"/>
          <w:szCs w:val="24"/>
          <w:lang w:eastAsia="en-US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Wykonawca wyraża zgodę na przetwarzanie danych osobowych udostępnionych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w związku z zawarciem niniejszej umowy do celów statystycznych, informatycznych oraz kontrolnych związanych z funkcjonowaniem Powiatowego Urzędu Pracy w Łęcznej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w oparciu o </w:t>
      </w:r>
      <w:r w:rsidRPr="00C11AD4">
        <w:rPr>
          <w:rFonts w:ascii="Times New Roman" w:hAnsi="Times New Roman"/>
          <w:sz w:val="24"/>
          <w:szCs w:val="24"/>
          <w:lang w:eastAsia="en-US"/>
        </w:rPr>
        <w:t xml:space="preserve">Rozporządzenie Parlamentu Europejskiego i Rady (UE) 2016/679 z dnia </w:t>
      </w:r>
      <w:r w:rsidRPr="00C11AD4">
        <w:rPr>
          <w:rFonts w:ascii="Times New Roman" w:hAnsi="Times New Roman"/>
          <w:sz w:val="24"/>
          <w:szCs w:val="24"/>
          <w:lang w:eastAsia="en-US"/>
        </w:rPr>
        <w:br/>
        <w:t>27 kwietnia 2016 r. w sprawie ochrony osób fizycznych w związku z przetwarzaniem danych osobowych i w sprawie swobodnego przepływu takich danych oraz uchylenia dyrektywy 95/46/WE (Dz. Urz UE. L Nr 119).</w:t>
      </w:r>
    </w:p>
    <w:p w14:paraId="09C7678C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………………………………                                               ……………………………..</w:t>
      </w:r>
    </w:p>
    <w:p w14:paraId="41DC25EC" w14:textId="77777777" w:rsidR="00C11AD4" w:rsidRPr="00C11AD4" w:rsidRDefault="00C11AD4" w:rsidP="00C11AD4">
      <w:pPr>
        <w:spacing w:line="360" w:lineRule="auto"/>
        <w:ind w:firstLine="708"/>
        <w:rPr>
          <w:rFonts w:ascii="Times New Roman" w:eastAsia="Times New Roman" w:hAnsi="Times New Roman"/>
          <w:b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Wykonawca                                                                           Zamawiający</w:t>
      </w:r>
    </w:p>
    <w:p w14:paraId="5070D4A1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sectPr w:rsidR="008C28D8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C9929" w14:textId="77777777" w:rsidR="00083652" w:rsidRDefault="00083652" w:rsidP="00A63189">
      <w:r>
        <w:separator/>
      </w:r>
    </w:p>
  </w:endnote>
  <w:endnote w:type="continuationSeparator" w:id="0">
    <w:p w14:paraId="3825ECC9" w14:textId="77777777" w:rsidR="00083652" w:rsidRDefault="00083652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2513B" w14:textId="77777777" w:rsidR="00083652" w:rsidRDefault="00083652" w:rsidP="00A63189">
      <w:r>
        <w:separator/>
      </w:r>
    </w:p>
  </w:footnote>
  <w:footnote w:type="continuationSeparator" w:id="0">
    <w:p w14:paraId="7A802586" w14:textId="77777777" w:rsidR="00083652" w:rsidRDefault="00083652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8649C4"/>
    <w:multiLevelType w:val="hybridMultilevel"/>
    <w:tmpl w:val="5E02CA7E"/>
    <w:lvl w:ilvl="0" w:tplc="356E0AD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E1008E"/>
    <w:multiLevelType w:val="hybridMultilevel"/>
    <w:tmpl w:val="83E8E85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57FD443B"/>
    <w:multiLevelType w:val="hybridMultilevel"/>
    <w:tmpl w:val="B8D082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21328"/>
    <w:multiLevelType w:val="hybridMultilevel"/>
    <w:tmpl w:val="9E5823A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5464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AD47D4"/>
    <w:multiLevelType w:val="hybridMultilevel"/>
    <w:tmpl w:val="EC96C02C"/>
    <w:lvl w:ilvl="0" w:tplc="04150011">
      <w:start w:val="2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23"/>
  </w:num>
  <w:num w:numId="2" w16cid:durableId="1701541672">
    <w:abstractNumId w:val="11"/>
  </w:num>
  <w:num w:numId="3" w16cid:durableId="995375585">
    <w:abstractNumId w:val="8"/>
  </w:num>
  <w:num w:numId="4" w16cid:durableId="231621999">
    <w:abstractNumId w:val="6"/>
  </w:num>
  <w:num w:numId="5" w16cid:durableId="1006058055">
    <w:abstractNumId w:val="1"/>
  </w:num>
  <w:num w:numId="6" w16cid:durableId="77794212">
    <w:abstractNumId w:val="10"/>
  </w:num>
  <w:num w:numId="7" w16cid:durableId="174422119">
    <w:abstractNumId w:val="7"/>
  </w:num>
  <w:num w:numId="8" w16cid:durableId="660276949">
    <w:abstractNumId w:val="14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4"/>
  </w:num>
  <w:num w:numId="12" w16cid:durableId="1304894345">
    <w:abstractNumId w:val="16"/>
  </w:num>
  <w:num w:numId="13" w16cid:durableId="102650951">
    <w:abstractNumId w:val="18"/>
  </w:num>
  <w:num w:numId="14" w16cid:durableId="1708020508">
    <w:abstractNumId w:val="9"/>
  </w:num>
  <w:num w:numId="15" w16cid:durableId="458912110">
    <w:abstractNumId w:val="5"/>
  </w:num>
  <w:num w:numId="16" w16cid:durableId="518079202">
    <w:abstractNumId w:val="19"/>
  </w:num>
  <w:num w:numId="17" w16cid:durableId="1426606421">
    <w:abstractNumId w:val="15"/>
  </w:num>
  <w:num w:numId="18" w16cid:durableId="1570767605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681902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8868897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7109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19589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52478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244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42AD3"/>
    <w:rsid w:val="000531E7"/>
    <w:rsid w:val="00073F7E"/>
    <w:rsid w:val="00083652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D4898"/>
    <w:rsid w:val="0020043A"/>
    <w:rsid w:val="002271AC"/>
    <w:rsid w:val="00230DD4"/>
    <w:rsid w:val="00244781"/>
    <w:rsid w:val="002469E4"/>
    <w:rsid w:val="00253A8C"/>
    <w:rsid w:val="0026382F"/>
    <w:rsid w:val="0028554E"/>
    <w:rsid w:val="00293B4D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91454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7468"/>
    <w:rsid w:val="00AB2EB9"/>
    <w:rsid w:val="00AB6F42"/>
    <w:rsid w:val="00AC425E"/>
    <w:rsid w:val="00AE1BBE"/>
    <w:rsid w:val="00AE54BC"/>
    <w:rsid w:val="00B342BB"/>
    <w:rsid w:val="00B6246D"/>
    <w:rsid w:val="00BC14D9"/>
    <w:rsid w:val="00BC6CBF"/>
    <w:rsid w:val="00BE43A8"/>
    <w:rsid w:val="00C0256F"/>
    <w:rsid w:val="00C03EBC"/>
    <w:rsid w:val="00C11AD4"/>
    <w:rsid w:val="00C13D74"/>
    <w:rsid w:val="00C35D36"/>
    <w:rsid w:val="00C634C1"/>
    <w:rsid w:val="00C7067B"/>
    <w:rsid w:val="00C9515A"/>
    <w:rsid w:val="00C95933"/>
    <w:rsid w:val="00CC155C"/>
    <w:rsid w:val="00CD4D6C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1911</Words>
  <Characters>11470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4</cp:revision>
  <cp:lastPrinted>2022-04-27T13:19:00Z</cp:lastPrinted>
  <dcterms:created xsi:type="dcterms:W3CDTF">2022-04-27T13:17:00Z</dcterms:created>
  <dcterms:modified xsi:type="dcterms:W3CDTF">2022-04-27T13:29:00Z</dcterms:modified>
</cp:coreProperties>
</file>